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2555F" w14:textId="6EA732FC" w:rsidR="00394766" w:rsidRDefault="00394766" w:rsidP="00B416EF">
      <w:pPr>
        <w:jc w:val="both"/>
        <w:rPr>
          <w:rFonts w:ascii="Gill Sans MT" w:hAnsi="Gill Sans MT"/>
          <w:b/>
          <w:bCs/>
          <w:sz w:val="24"/>
          <w:szCs w:val="24"/>
        </w:rPr>
      </w:pPr>
      <w:r w:rsidRPr="000C7DE5">
        <w:rPr>
          <w:rFonts w:ascii="Gill Sans MT" w:hAnsi="Gill Sans MT"/>
          <w:b/>
          <w:bCs/>
          <w:sz w:val="24"/>
          <w:szCs w:val="24"/>
        </w:rPr>
        <w:t xml:space="preserve">Evaluation of the feasibility of a midwifery educator continuous professional development (CPD) programme in Kenya and Nigeria – a </w:t>
      </w:r>
      <w:r w:rsidR="00717DBD" w:rsidRPr="000C7DE5">
        <w:rPr>
          <w:rFonts w:ascii="Gill Sans MT" w:hAnsi="Gill Sans MT"/>
          <w:b/>
          <w:bCs/>
          <w:sz w:val="24"/>
          <w:szCs w:val="24"/>
        </w:rPr>
        <w:t xml:space="preserve">cross-sectional </w:t>
      </w:r>
      <w:r w:rsidR="00992599">
        <w:rPr>
          <w:rFonts w:ascii="Gill Sans MT" w:hAnsi="Gill Sans MT"/>
          <w:b/>
          <w:bCs/>
          <w:sz w:val="24"/>
          <w:szCs w:val="24"/>
        </w:rPr>
        <w:t xml:space="preserve">interventional </w:t>
      </w:r>
      <w:r w:rsidRPr="000C7DE5">
        <w:rPr>
          <w:rFonts w:ascii="Gill Sans MT" w:hAnsi="Gill Sans MT"/>
          <w:b/>
          <w:bCs/>
          <w:sz w:val="24"/>
          <w:szCs w:val="24"/>
        </w:rPr>
        <w:t xml:space="preserve">study </w:t>
      </w:r>
    </w:p>
    <w:p w14:paraId="3F8E07C2" w14:textId="5AD6B444" w:rsidR="00195D50" w:rsidRPr="00131002" w:rsidRDefault="00195D50" w:rsidP="00195D50">
      <w:pPr>
        <w:jc w:val="both"/>
        <w:rPr>
          <w:rFonts w:ascii="Gill Sans MT" w:hAnsi="Gill Sans MT" w:cs="Arial"/>
          <w:sz w:val="20"/>
          <w:szCs w:val="20"/>
          <w:vertAlign w:val="superscript"/>
        </w:rPr>
      </w:pPr>
      <w:r w:rsidRPr="00131002">
        <w:rPr>
          <w:rFonts w:ascii="Gill Sans MT" w:hAnsi="Gill Sans MT" w:cs="Arial"/>
          <w:sz w:val="20"/>
          <w:szCs w:val="20"/>
        </w:rPr>
        <w:t>Duncan Shikuku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>1</w:t>
      </w:r>
      <w:r w:rsidRPr="00131002">
        <w:rPr>
          <w:rFonts w:ascii="Gill Sans MT" w:hAnsi="Gill Sans MT" w:cs="Arial"/>
          <w:sz w:val="20"/>
          <w:szCs w:val="20"/>
        </w:rPr>
        <w:t xml:space="preserve">, </w:t>
      </w:r>
      <w:r>
        <w:rPr>
          <w:rFonts w:ascii="Gill Sans MT" w:hAnsi="Gill Sans MT" w:cs="Arial"/>
          <w:sz w:val="20"/>
          <w:szCs w:val="20"/>
        </w:rPr>
        <w:t>Lydia Mwanzia</w:t>
      </w:r>
      <w:r w:rsidR="00091A22" w:rsidRPr="00091A22">
        <w:rPr>
          <w:rFonts w:ascii="Gill Sans MT" w:hAnsi="Gill Sans MT" w:cs="Arial"/>
          <w:sz w:val="20"/>
          <w:szCs w:val="20"/>
          <w:vertAlign w:val="superscript"/>
        </w:rPr>
        <w:t>1</w:t>
      </w:r>
      <w:r>
        <w:rPr>
          <w:rFonts w:ascii="Gill Sans MT" w:hAnsi="Gill Sans MT" w:cs="Arial"/>
          <w:sz w:val="20"/>
          <w:szCs w:val="20"/>
        </w:rPr>
        <w:t>, Hauwa Mohammed</w:t>
      </w:r>
      <w:r w:rsidR="00091A22" w:rsidRPr="00091A22">
        <w:rPr>
          <w:rFonts w:ascii="Gill Sans MT" w:hAnsi="Gill Sans MT" w:cs="Arial"/>
          <w:sz w:val="20"/>
          <w:szCs w:val="20"/>
          <w:vertAlign w:val="superscript"/>
        </w:rPr>
        <w:t>1</w:t>
      </w:r>
      <w:r>
        <w:rPr>
          <w:rFonts w:ascii="Gill Sans MT" w:hAnsi="Gill Sans MT" w:cs="Arial"/>
          <w:sz w:val="20"/>
          <w:szCs w:val="20"/>
        </w:rPr>
        <w:t xml:space="preserve">, </w:t>
      </w:r>
      <w:bookmarkStart w:id="0" w:name="_Hlk144902368"/>
      <w:r w:rsidR="00091A22">
        <w:rPr>
          <w:rFonts w:ascii="Gill Sans MT" w:hAnsi="Gill Sans MT" w:cs="Arial"/>
          <w:sz w:val="20"/>
          <w:szCs w:val="20"/>
        </w:rPr>
        <w:t>Peter Nandikove</w:t>
      </w:r>
      <w:r w:rsidR="00091A22" w:rsidRPr="00091A22">
        <w:rPr>
          <w:rFonts w:ascii="Gill Sans MT" w:hAnsi="Gill Sans MT" w:cs="Arial"/>
          <w:sz w:val="20"/>
          <w:szCs w:val="20"/>
          <w:vertAlign w:val="superscript"/>
        </w:rPr>
        <w:t>2</w:t>
      </w:r>
      <w:r w:rsidR="00091A22">
        <w:rPr>
          <w:rFonts w:ascii="Gill Sans MT" w:hAnsi="Gill Sans MT" w:cs="Arial"/>
          <w:sz w:val="20"/>
          <w:szCs w:val="20"/>
        </w:rPr>
        <w:t>, Alphonce Uyara</w:t>
      </w:r>
      <w:bookmarkEnd w:id="0"/>
      <w:r w:rsidR="00091A22" w:rsidRPr="00091A22">
        <w:rPr>
          <w:rFonts w:ascii="Gill Sans MT" w:hAnsi="Gill Sans MT" w:cs="Arial"/>
          <w:sz w:val="20"/>
          <w:szCs w:val="20"/>
          <w:vertAlign w:val="superscript"/>
        </w:rPr>
        <w:t>3</w:t>
      </w:r>
      <w:r w:rsidR="00091A22">
        <w:rPr>
          <w:rFonts w:ascii="Gill Sans MT" w:hAnsi="Gill Sans MT" w:cs="Arial"/>
          <w:sz w:val="20"/>
          <w:szCs w:val="20"/>
        </w:rPr>
        <w:t xml:space="preserve">, </w:t>
      </w:r>
      <w:r w:rsidRPr="00131002">
        <w:rPr>
          <w:rFonts w:ascii="Gill Sans MT" w:hAnsi="Gill Sans MT" w:cs="Arial"/>
          <w:sz w:val="20"/>
          <w:szCs w:val="20"/>
        </w:rPr>
        <w:t>Catherine Waigwe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4</w:t>
      </w:r>
      <w:r w:rsidRPr="00131002">
        <w:rPr>
          <w:rFonts w:ascii="Gill Sans MT" w:hAnsi="Gill Sans MT" w:cs="Arial"/>
          <w:sz w:val="20"/>
          <w:szCs w:val="20"/>
        </w:rPr>
        <w:t>, Edna Tallam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5</w:t>
      </w:r>
      <w:r w:rsidRPr="00131002">
        <w:rPr>
          <w:rFonts w:ascii="Gill Sans MT" w:hAnsi="Gill Sans MT" w:cs="Arial"/>
          <w:sz w:val="20"/>
          <w:szCs w:val="20"/>
        </w:rPr>
        <w:t>, Hellen Mutsi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6</w:t>
      </w:r>
      <w:r w:rsidRPr="00131002">
        <w:rPr>
          <w:rFonts w:ascii="Gill Sans MT" w:hAnsi="Gill Sans MT" w:cs="Arial"/>
          <w:sz w:val="20"/>
          <w:szCs w:val="20"/>
        </w:rPr>
        <w:t>, Issak Bashir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6</w:t>
      </w:r>
      <w:r w:rsidRPr="00131002">
        <w:rPr>
          <w:rFonts w:ascii="Gill Sans MT" w:hAnsi="Gill Sans MT" w:cs="Arial"/>
          <w:sz w:val="20"/>
          <w:szCs w:val="20"/>
        </w:rPr>
        <w:t>, Eunice Ndirangu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7</w:t>
      </w:r>
      <w:r w:rsidRPr="00131002">
        <w:rPr>
          <w:rFonts w:ascii="Gill Sans MT" w:hAnsi="Gill Sans MT" w:cs="Arial"/>
          <w:sz w:val="20"/>
          <w:szCs w:val="20"/>
        </w:rPr>
        <w:t>, Carol Bedwell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>1</w:t>
      </w:r>
      <w:r w:rsidRPr="00131002">
        <w:rPr>
          <w:rFonts w:ascii="Gill Sans MT" w:hAnsi="Gill Sans MT" w:cs="Arial"/>
          <w:sz w:val="20"/>
          <w:szCs w:val="20"/>
        </w:rPr>
        <w:t>, Lucy Nyaga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 xml:space="preserve">1 </w:t>
      </w:r>
      <w:r w:rsidRPr="00131002">
        <w:rPr>
          <w:rFonts w:ascii="Gill Sans MT" w:hAnsi="Gill Sans MT" w:cs="Arial"/>
          <w:sz w:val="20"/>
          <w:szCs w:val="20"/>
        </w:rPr>
        <w:t>and Charles Ameh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>1,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8</w:t>
      </w:r>
    </w:p>
    <w:p w14:paraId="46CC77B1" w14:textId="16594729" w:rsidR="00195D50" w:rsidRPr="00131002" w:rsidRDefault="00195D50" w:rsidP="00195D50">
      <w:pPr>
        <w:jc w:val="both"/>
        <w:rPr>
          <w:rFonts w:ascii="Gill Sans MT" w:hAnsi="Gill Sans MT" w:cs="Arial"/>
          <w:sz w:val="20"/>
          <w:szCs w:val="20"/>
        </w:rPr>
      </w:pPr>
      <w:r w:rsidRPr="00131002">
        <w:rPr>
          <w:rFonts w:ascii="Gill Sans MT" w:hAnsi="Gill Sans MT" w:cs="Arial"/>
          <w:sz w:val="20"/>
          <w:szCs w:val="20"/>
          <w:vertAlign w:val="superscript"/>
        </w:rPr>
        <w:t>1</w:t>
      </w:r>
      <w:r w:rsidRPr="00131002">
        <w:rPr>
          <w:rFonts w:ascii="Gill Sans MT" w:hAnsi="Gill Sans MT" w:cs="Arial"/>
          <w:sz w:val="20"/>
          <w:szCs w:val="20"/>
        </w:rPr>
        <w:t xml:space="preserve"> Liverpool School of Tropical Medicine</w:t>
      </w:r>
      <w:r>
        <w:rPr>
          <w:rFonts w:ascii="Gill Sans MT" w:hAnsi="Gill Sans MT" w:cs="Arial"/>
          <w:sz w:val="20"/>
          <w:szCs w:val="20"/>
        </w:rPr>
        <w:t>,</w:t>
      </w:r>
      <w:r w:rsidRPr="00131002">
        <w:rPr>
          <w:rFonts w:ascii="Gill Sans MT" w:hAnsi="Gill Sans MT" w:cs="Arial"/>
          <w:sz w:val="20"/>
          <w:szCs w:val="20"/>
        </w:rPr>
        <w:t xml:space="preserve"> 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>2</w:t>
      </w:r>
      <w:r w:rsidRPr="00131002">
        <w:rPr>
          <w:rFonts w:ascii="Gill Sans MT" w:hAnsi="Gill Sans MT" w:cs="Arial"/>
          <w:sz w:val="20"/>
          <w:szCs w:val="20"/>
        </w:rPr>
        <w:t xml:space="preserve"> </w:t>
      </w:r>
      <w:r w:rsidR="00091A22">
        <w:rPr>
          <w:rFonts w:ascii="Gill Sans MT" w:hAnsi="Gill Sans MT" w:cs="Arial"/>
          <w:sz w:val="20"/>
          <w:szCs w:val="20"/>
        </w:rPr>
        <w:t xml:space="preserve">Masinde </w:t>
      </w:r>
      <w:proofErr w:type="spellStart"/>
      <w:r w:rsidR="00091A22">
        <w:rPr>
          <w:rFonts w:ascii="Gill Sans MT" w:hAnsi="Gill Sans MT" w:cs="Arial"/>
          <w:sz w:val="20"/>
          <w:szCs w:val="20"/>
        </w:rPr>
        <w:t>Muliro</w:t>
      </w:r>
      <w:proofErr w:type="spellEnd"/>
      <w:r w:rsidR="00091A22">
        <w:rPr>
          <w:rFonts w:ascii="Gill Sans MT" w:hAnsi="Gill Sans MT" w:cs="Arial"/>
          <w:sz w:val="20"/>
          <w:szCs w:val="20"/>
        </w:rPr>
        <w:t xml:space="preserve"> University of Science &amp; Technology, </w:t>
      </w:r>
      <w:r w:rsidR="00091A22" w:rsidRPr="00091A22">
        <w:rPr>
          <w:rFonts w:ascii="Gill Sans MT" w:hAnsi="Gill Sans MT" w:cs="Arial"/>
          <w:sz w:val="20"/>
          <w:szCs w:val="20"/>
          <w:vertAlign w:val="superscript"/>
        </w:rPr>
        <w:t>3</w:t>
      </w:r>
      <w:r w:rsidR="00091A22">
        <w:rPr>
          <w:rFonts w:ascii="Gill Sans MT" w:hAnsi="Gill Sans MT" w:cs="Arial"/>
          <w:sz w:val="20"/>
          <w:szCs w:val="20"/>
        </w:rPr>
        <w:t xml:space="preserve"> </w:t>
      </w:r>
      <w:proofErr w:type="spellStart"/>
      <w:r w:rsidR="00091A22">
        <w:rPr>
          <w:rFonts w:ascii="Gill Sans MT" w:hAnsi="Gill Sans MT" w:cs="Arial"/>
          <w:sz w:val="20"/>
          <w:szCs w:val="20"/>
        </w:rPr>
        <w:t>Maseno</w:t>
      </w:r>
      <w:proofErr w:type="spellEnd"/>
      <w:r w:rsidR="00091A22">
        <w:rPr>
          <w:rFonts w:ascii="Gill Sans MT" w:hAnsi="Gill Sans MT" w:cs="Arial"/>
          <w:sz w:val="20"/>
          <w:szCs w:val="20"/>
        </w:rPr>
        <w:t xml:space="preserve"> University, </w:t>
      </w:r>
      <w:r w:rsidR="00091A22" w:rsidRPr="00091A22">
        <w:rPr>
          <w:rFonts w:ascii="Gill Sans MT" w:hAnsi="Gill Sans MT" w:cs="Arial"/>
          <w:sz w:val="20"/>
          <w:szCs w:val="20"/>
          <w:vertAlign w:val="superscript"/>
        </w:rPr>
        <w:t>4</w:t>
      </w:r>
      <w:r w:rsidRPr="00131002">
        <w:rPr>
          <w:rFonts w:ascii="Gill Sans MT" w:hAnsi="Gill Sans MT" w:cs="Arial"/>
          <w:sz w:val="20"/>
          <w:szCs w:val="20"/>
        </w:rPr>
        <w:t>Kenya Medical Training College</w:t>
      </w:r>
      <w:r>
        <w:rPr>
          <w:rFonts w:ascii="Gill Sans MT" w:hAnsi="Gill Sans MT" w:cs="Arial"/>
          <w:sz w:val="20"/>
          <w:szCs w:val="20"/>
        </w:rPr>
        <w:t>,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 xml:space="preserve"> 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5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 xml:space="preserve"> </w:t>
      </w:r>
      <w:r w:rsidRPr="00131002">
        <w:rPr>
          <w:rFonts w:ascii="Gill Sans MT" w:hAnsi="Gill Sans MT" w:cs="Arial"/>
          <w:sz w:val="20"/>
          <w:szCs w:val="20"/>
        </w:rPr>
        <w:t xml:space="preserve">Nursing Council of Kenya, 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6</w:t>
      </w:r>
      <w:r w:rsidRPr="00131002">
        <w:rPr>
          <w:rFonts w:ascii="Gill Sans MT" w:hAnsi="Gill Sans MT" w:cs="Arial"/>
          <w:sz w:val="20"/>
          <w:szCs w:val="20"/>
        </w:rPr>
        <w:t xml:space="preserve"> Ministry of Health – Kenya, </w:t>
      </w:r>
      <w:r w:rsidR="00091A22">
        <w:rPr>
          <w:rFonts w:ascii="Gill Sans MT" w:hAnsi="Gill Sans MT" w:cs="Arial"/>
          <w:sz w:val="20"/>
          <w:szCs w:val="20"/>
          <w:vertAlign w:val="superscript"/>
        </w:rPr>
        <w:t>7</w:t>
      </w:r>
      <w:r w:rsidRPr="00131002">
        <w:rPr>
          <w:rFonts w:ascii="Gill Sans MT" w:hAnsi="Gill Sans MT" w:cs="Arial"/>
          <w:sz w:val="20"/>
          <w:szCs w:val="20"/>
        </w:rPr>
        <w:t xml:space="preserve"> Aga Khan University, 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>6</w:t>
      </w:r>
      <w:r w:rsidRPr="00131002">
        <w:rPr>
          <w:rFonts w:ascii="Gill Sans MT" w:hAnsi="Gill Sans MT" w:cs="Arial"/>
          <w:sz w:val="20"/>
          <w:szCs w:val="20"/>
        </w:rPr>
        <w:t xml:space="preserve">University of </w:t>
      </w:r>
      <w:proofErr w:type="gramStart"/>
      <w:r w:rsidRPr="00131002">
        <w:rPr>
          <w:rFonts w:ascii="Gill Sans MT" w:hAnsi="Gill Sans MT" w:cs="Arial"/>
          <w:sz w:val="20"/>
          <w:szCs w:val="20"/>
        </w:rPr>
        <w:t>Nairobi</w:t>
      </w:r>
      <w:proofErr w:type="gramEnd"/>
      <w:r w:rsidRPr="00131002">
        <w:rPr>
          <w:rFonts w:ascii="Gill Sans MT" w:hAnsi="Gill Sans MT" w:cs="Arial"/>
          <w:sz w:val="20"/>
          <w:szCs w:val="20"/>
        </w:rPr>
        <w:t xml:space="preserve"> </w:t>
      </w:r>
    </w:p>
    <w:p w14:paraId="6C8355EC" w14:textId="726635FE" w:rsidR="00B416EF" w:rsidRPr="000C7DE5" w:rsidRDefault="00B416EF" w:rsidP="00B416EF">
      <w:pPr>
        <w:jc w:val="both"/>
        <w:rPr>
          <w:rFonts w:ascii="Gill Sans MT" w:hAnsi="Gill Sans MT"/>
          <w:b/>
          <w:bCs/>
          <w:sz w:val="24"/>
          <w:szCs w:val="24"/>
        </w:rPr>
      </w:pPr>
      <w:r w:rsidRPr="000C7DE5">
        <w:rPr>
          <w:rFonts w:ascii="Gill Sans MT" w:hAnsi="Gill Sans MT"/>
          <w:b/>
          <w:bCs/>
          <w:sz w:val="24"/>
          <w:szCs w:val="24"/>
        </w:rPr>
        <w:t xml:space="preserve">Abstract </w:t>
      </w:r>
    </w:p>
    <w:p w14:paraId="05842D55" w14:textId="77777777" w:rsidR="00B416EF" w:rsidRPr="009B1BB0" w:rsidRDefault="00B416EF" w:rsidP="00B416EF">
      <w:pPr>
        <w:tabs>
          <w:tab w:val="left" w:pos="-394"/>
          <w:tab w:val="left" w:pos="326"/>
          <w:tab w:val="left" w:pos="1046"/>
          <w:tab w:val="left" w:pos="1766"/>
          <w:tab w:val="num" w:pos="2160"/>
          <w:tab w:val="left" w:pos="2486"/>
          <w:tab w:val="left" w:pos="3551"/>
          <w:tab w:val="left" w:pos="3926"/>
          <w:tab w:val="left" w:pos="4646"/>
          <w:tab w:val="left" w:pos="5366"/>
          <w:tab w:val="left" w:pos="6086"/>
          <w:tab w:val="left" w:pos="6806"/>
          <w:tab w:val="left" w:pos="7526"/>
          <w:tab w:val="left" w:pos="8246"/>
          <w:tab w:val="left" w:pos="8966"/>
          <w:tab w:val="left" w:pos="9686"/>
          <w:tab w:val="left" w:pos="10406"/>
          <w:tab w:val="left" w:pos="11126"/>
          <w:tab w:val="left" w:pos="11846"/>
          <w:tab w:val="left" w:pos="12566"/>
          <w:tab w:val="left" w:pos="13286"/>
          <w:tab w:val="left" w:pos="14006"/>
          <w:tab w:val="left" w:pos="14726"/>
          <w:tab w:val="left" w:pos="15446"/>
          <w:tab w:val="left" w:pos="16166"/>
          <w:tab w:val="left" w:pos="16886"/>
          <w:tab w:val="left" w:pos="17606"/>
          <w:tab w:val="left" w:pos="18326"/>
          <w:tab w:val="left" w:pos="19046"/>
          <w:tab w:val="left" w:pos="19766"/>
        </w:tabs>
        <w:suppressAutoHyphens/>
        <w:jc w:val="both"/>
        <w:rPr>
          <w:rFonts w:ascii="Gill Sans MT" w:hAnsi="Gill Sans MT"/>
          <w:b/>
          <w:bCs/>
          <w:lang w:val="en-US"/>
        </w:rPr>
      </w:pPr>
      <w:r w:rsidRPr="009B1BB0">
        <w:rPr>
          <w:rFonts w:ascii="Gill Sans MT" w:hAnsi="Gill Sans MT"/>
          <w:b/>
          <w:bCs/>
          <w:lang w:val="en-US"/>
        </w:rPr>
        <w:t xml:space="preserve">Background </w:t>
      </w:r>
    </w:p>
    <w:p w14:paraId="65DCB963" w14:textId="140316F7" w:rsidR="00394766" w:rsidRDefault="00B416EF" w:rsidP="00B416EF">
      <w:pPr>
        <w:tabs>
          <w:tab w:val="left" w:pos="-394"/>
          <w:tab w:val="left" w:pos="326"/>
          <w:tab w:val="left" w:pos="1046"/>
          <w:tab w:val="left" w:pos="1766"/>
          <w:tab w:val="num" w:pos="2160"/>
          <w:tab w:val="left" w:pos="2486"/>
          <w:tab w:val="left" w:pos="3551"/>
          <w:tab w:val="left" w:pos="3926"/>
          <w:tab w:val="left" w:pos="4646"/>
          <w:tab w:val="left" w:pos="5366"/>
          <w:tab w:val="left" w:pos="6086"/>
          <w:tab w:val="left" w:pos="6806"/>
          <w:tab w:val="left" w:pos="7526"/>
          <w:tab w:val="left" w:pos="8246"/>
          <w:tab w:val="left" w:pos="8966"/>
          <w:tab w:val="left" w:pos="9686"/>
          <w:tab w:val="left" w:pos="10406"/>
          <w:tab w:val="left" w:pos="11126"/>
          <w:tab w:val="left" w:pos="11846"/>
          <w:tab w:val="left" w:pos="12566"/>
          <w:tab w:val="left" w:pos="13286"/>
          <w:tab w:val="left" w:pos="14006"/>
          <w:tab w:val="left" w:pos="14726"/>
          <w:tab w:val="left" w:pos="15446"/>
          <w:tab w:val="left" w:pos="16166"/>
          <w:tab w:val="left" w:pos="16886"/>
          <w:tab w:val="left" w:pos="17606"/>
          <w:tab w:val="left" w:pos="18326"/>
          <w:tab w:val="left" w:pos="19046"/>
          <w:tab w:val="left" w:pos="19766"/>
        </w:tabs>
        <w:suppressAutoHyphens/>
        <w:jc w:val="both"/>
        <w:rPr>
          <w:rFonts w:ascii="Gill Sans MT" w:hAnsi="Gill Sans MT"/>
          <w:lang w:val="en-US"/>
        </w:rPr>
      </w:pPr>
      <w:r w:rsidRPr="009B1BB0">
        <w:rPr>
          <w:rFonts w:ascii="Gill Sans MT" w:hAnsi="Gill Sans MT"/>
          <w:lang w:val="en-US"/>
        </w:rPr>
        <w:t xml:space="preserve">Midwifery interventions could </w:t>
      </w:r>
      <w:r w:rsidR="00394766">
        <w:rPr>
          <w:rFonts w:ascii="Gill Sans MT" w:hAnsi="Gill Sans MT"/>
          <w:lang w:val="en-US"/>
        </w:rPr>
        <w:t xml:space="preserve">avert two-thirds of maternal and perinatal deaths </w:t>
      </w:r>
      <w:r w:rsidRPr="009B1BB0">
        <w:rPr>
          <w:rFonts w:ascii="Gill Sans MT" w:hAnsi="Gill Sans MT"/>
          <w:lang w:val="en-US"/>
        </w:rPr>
        <w:t xml:space="preserve">per year by 2035. </w:t>
      </w:r>
      <w:r w:rsidR="00394766">
        <w:rPr>
          <w:rFonts w:ascii="Gill Sans MT" w:hAnsi="Gill Sans MT"/>
          <w:lang w:val="en-US"/>
        </w:rPr>
        <w:t xml:space="preserve">To achieve their potential, WHO and ICM recommend that midwives must regularly update their knowledge and skills to remain relevant in their practice.  </w:t>
      </w:r>
      <w:r w:rsidRPr="009B1BB0">
        <w:rPr>
          <w:rFonts w:ascii="Gill Sans MT" w:hAnsi="Gill Sans MT"/>
          <w:lang w:val="en-US"/>
        </w:rPr>
        <w:t xml:space="preserve">However, midwifery education and training </w:t>
      </w:r>
      <w:proofErr w:type="gramStart"/>
      <w:r w:rsidRPr="009B1BB0">
        <w:rPr>
          <w:rFonts w:ascii="Gill Sans MT" w:hAnsi="Gill Sans MT"/>
          <w:lang w:val="en-US"/>
        </w:rPr>
        <w:t>remains</w:t>
      </w:r>
      <w:proofErr w:type="gramEnd"/>
      <w:r w:rsidRPr="009B1BB0">
        <w:rPr>
          <w:rFonts w:ascii="Gill Sans MT" w:hAnsi="Gill Sans MT"/>
          <w:lang w:val="en-US"/>
        </w:rPr>
        <w:t xml:space="preserve"> grossly under-invested</w:t>
      </w:r>
      <w:r w:rsidR="00394766">
        <w:rPr>
          <w:rFonts w:ascii="Gill Sans MT" w:hAnsi="Gill Sans MT"/>
          <w:lang w:val="en-US"/>
        </w:rPr>
        <w:t xml:space="preserve"> </w:t>
      </w:r>
      <w:r w:rsidR="008E3E52">
        <w:rPr>
          <w:rFonts w:ascii="Gill Sans MT" w:hAnsi="Gill Sans MT"/>
          <w:lang w:val="en-US"/>
        </w:rPr>
        <w:t xml:space="preserve">in developing countries </w:t>
      </w:r>
      <w:r w:rsidR="00394766">
        <w:rPr>
          <w:rFonts w:ascii="Gill Sans MT" w:hAnsi="Gill Sans MT"/>
          <w:lang w:val="en-US"/>
        </w:rPr>
        <w:t>with</w:t>
      </w:r>
      <w:r w:rsidRPr="009B1BB0">
        <w:rPr>
          <w:rFonts w:ascii="Gill Sans MT" w:hAnsi="Gill Sans MT"/>
          <w:lang w:val="en-US"/>
        </w:rPr>
        <w:t xml:space="preserve"> </w:t>
      </w:r>
      <w:r w:rsidR="00394766">
        <w:rPr>
          <w:rFonts w:ascii="Gill Sans MT" w:hAnsi="Gill Sans MT"/>
          <w:lang w:val="en-US"/>
        </w:rPr>
        <w:t xml:space="preserve">limited opportunities for midwifery educators to update their </w:t>
      </w:r>
      <w:r w:rsidR="00E30A8B">
        <w:rPr>
          <w:rFonts w:ascii="Gill Sans MT" w:hAnsi="Gill Sans MT"/>
          <w:lang w:val="en-US"/>
        </w:rPr>
        <w:t xml:space="preserve">core </w:t>
      </w:r>
      <w:r w:rsidR="00394766">
        <w:rPr>
          <w:rFonts w:ascii="Gill Sans MT" w:hAnsi="Gill Sans MT"/>
          <w:lang w:val="en-US"/>
        </w:rPr>
        <w:t>professional competencies.</w:t>
      </w:r>
      <w:r w:rsidR="008E3E52">
        <w:rPr>
          <w:rFonts w:ascii="Gill Sans MT" w:hAnsi="Gill Sans MT"/>
          <w:lang w:val="en-US"/>
        </w:rPr>
        <w:t xml:space="preserve"> Liverpool School of Tropical Medicine co-designed a blended midwifery educator CPD </w:t>
      </w:r>
      <w:proofErr w:type="spellStart"/>
      <w:r w:rsidR="008E3E52">
        <w:rPr>
          <w:rFonts w:ascii="Gill Sans MT" w:hAnsi="Gill Sans MT"/>
          <w:lang w:val="en-US"/>
        </w:rPr>
        <w:t>programme</w:t>
      </w:r>
      <w:proofErr w:type="spellEnd"/>
      <w:r w:rsidR="008E3E52">
        <w:rPr>
          <w:rFonts w:ascii="Gill Sans MT" w:hAnsi="Gill Sans MT"/>
          <w:lang w:val="en-US"/>
        </w:rPr>
        <w:t xml:space="preserve"> for educators to update their </w:t>
      </w:r>
      <w:r w:rsidR="00A00764">
        <w:rPr>
          <w:rFonts w:ascii="Gill Sans MT" w:hAnsi="Gill Sans MT"/>
          <w:lang w:val="en-US"/>
        </w:rPr>
        <w:t>pedagogy</w:t>
      </w:r>
      <w:r w:rsidR="008E3E52">
        <w:rPr>
          <w:rFonts w:ascii="Gill Sans MT" w:hAnsi="Gill Sans MT"/>
          <w:lang w:val="en-US"/>
        </w:rPr>
        <w:t xml:space="preserve"> competencies. </w:t>
      </w:r>
      <w:r w:rsidR="00394766">
        <w:rPr>
          <w:rFonts w:ascii="Gill Sans MT" w:hAnsi="Gill Sans MT"/>
          <w:lang w:val="en-US"/>
        </w:rPr>
        <w:t xml:space="preserve"> The study </w:t>
      </w:r>
      <w:r w:rsidR="00394766" w:rsidRPr="009B1BB0">
        <w:rPr>
          <w:rFonts w:ascii="Gill Sans MT" w:hAnsi="Gill Sans MT"/>
          <w:lang w:val="en-US"/>
        </w:rPr>
        <w:t>evaluate</w:t>
      </w:r>
      <w:r w:rsidR="008E3E52">
        <w:rPr>
          <w:rFonts w:ascii="Gill Sans MT" w:hAnsi="Gill Sans MT"/>
          <w:lang w:val="en-US"/>
        </w:rPr>
        <w:t>d</w:t>
      </w:r>
      <w:r w:rsidR="00394766" w:rsidRPr="009B1BB0">
        <w:rPr>
          <w:rFonts w:ascii="Gill Sans MT" w:hAnsi="Gill Sans MT"/>
          <w:lang w:val="en-US"/>
        </w:rPr>
        <w:t xml:space="preserve"> the feasibility of </w:t>
      </w:r>
      <w:r w:rsidR="00992599">
        <w:rPr>
          <w:rFonts w:ascii="Gill Sans MT" w:hAnsi="Gill Sans MT"/>
          <w:lang w:val="en-US"/>
        </w:rPr>
        <w:t>this</w:t>
      </w:r>
      <w:r w:rsidR="00394766" w:rsidRPr="009B1BB0">
        <w:rPr>
          <w:rFonts w:ascii="Gill Sans MT" w:hAnsi="Gill Sans MT"/>
          <w:lang w:val="en-US"/>
        </w:rPr>
        <w:t xml:space="preserve"> </w:t>
      </w:r>
      <w:proofErr w:type="spellStart"/>
      <w:r w:rsidR="00394766" w:rsidRPr="009B1BB0">
        <w:rPr>
          <w:rFonts w:ascii="Gill Sans MT" w:hAnsi="Gill Sans MT"/>
          <w:lang w:val="en-US"/>
        </w:rPr>
        <w:t>programme</w:t>
      </w:r>
      <w:proofErr w:type="spellEnd"/>
      <w:r w:rsidR="00394766" w:rsidRPr="009B1BB0">
        <w:rPr>
          <w:rFonts w:ascii="Gill Sans MT" w:hAnsi="Gill Sans MT"/>
          <w:lang w:val="en-US"/>
        </w:rPr>
        <w:t xml:space="preserve"> in Kenya and Nigeria</w:t>
      </w:r>
      <w:r w:rsidR="00394766">
        <w:rPr>
          <w:rFonts w:ascii="Gill Sans MT" w:hAnsi="Gill Sans MT"/>
          <w:lang w:val="en-US"/>
        </w:rPr>
        <w:t>.</w:t>
      </w:r>
      <w:r w:rsidR="008E3E52">
        <w:rPr>
          <w:rFonts w:ascii="Gill Sans MT" w:hAnsi="Gill Sans MT"/>
          <w:lang w:val="en-US"/>
        </w:rPr>
        <w:t xml:space="preserve"> </w:t>
      </w:r>
    </w:p>
    <w:p w14:paraId="16F88CED" w14:textId="77777777" w:rsidR="00B416EF" w:rsidRPr="009B1BB0" w:rsidRDefault="00B416EF" w:rsidP="00B416EF">
      <w:pPr>
        <w:tabs>
          <w:tab w:val="left" w:pos="-394"/>
          <w:tab w:val="left" w:pos="326"/>
          <w:tab w:val="left" w:pos="1046"/>
          <w:tab w:val="left" w:pos="1766"/>
          <w:tab w:val="num" w:pos="2160"/>
          <w:tab w:val="left" w:pos="2486"/>
          <w:tab w:val="left" w:pos="3551"/>
          <w:tab w:val="left" w:pos="3926"/>
          <w:tab w:val="left" w:pos="4646"/>
          <w:tab w:val="left" w:pos="5366"/>
          <w:tab w:val="left" w:pos="6086"/>
          <w:tab w:val="left" w:pos="6806"/>
          <w:tab w:val="left" w:pos="7526"/>
          <w:tab w:val="left" w:pos="8246"/>
          <w:tab w:val="left" w:pos="8966"/>
          <w:tab w:val="left" w:pos="9686"/>
          <w:tab w:val="left" w:pos="10406"/>
          <w:tab w:val="left" w:pos="11126"/>
          <w:tab w:val="left" w:pos="11846"/>
          <w:tab w:val="left" w:pos="12566"/>
          <w:tab w:val="left" w:pos="13286"/>
          <w:tab w:val="left" w:pos="14006"/>
          <w:tab w:val="left" w:pos="14726"/>
          <w:tab w:val="left" w:pos="15446"/>
          <w:tab w:val="left" w:pos="16166"/>
          <w:tab w:val="left" w:pos="16886"/>
          <w:tab w:val="left" w:pos="17606"/>
          <w:tab w:val="left" w:pos="18326"/>
          <w:tab w:val="left" w:pos="19046"/>
          <w:tab w:val="left" w:pos="19766"/>
        </w:tabs>
        <w:suppressAutoHyphens/>
        <w:jc w:val="both"/>
        <w:rPr>
          <w:rFonts w:ascii="Gill Sans MT" w:hAnsi="Gill Sans MT"/>
          <w:b/>
          <w:bCs/>
        </w:rPr>
      </w:pPr>
      <w:r w:rsidRPr="009B1BB0">
        <w:rPr>
          <w:rFonts w:ascii="Gill Sans MT" w:hAnsi="Gill Sans MT"/>
          <w:b/>
          <w:bCs/>
        </w:rPr>
        <w:t xml:space="preserve">Methods </w:t>
      </w:r>
    </w:p>
    <w:p w14:paraId="74718247" w14:textId="667C7CAE" w:rsidR="00B164D0" w:rsidRDefault="00B416EF" w:rsidP="00B416EF">
      <w:pPr>
        <w:tabs>
          <w:tab w:val="left" w:pos="-394"/>
          <w:tab w:val="left" w:pos="326"/>
          <w:tab w:val="left" w:pos="1046"/>
          <w:tab w:val="left" w:pos="1766"/>
          <w:tab w:val="num" w:pos="2160"/>
          <w:tab w:val="left" w:pos="2486"/>
          <w:tab w:val="left" w:pos="3551"/>
          <w:tab w:val="left" w:pos="3926"/>
          <w:tab w:val="left" w:pos="4646"/>
          <w:tab w:val="left" w:pos="5366"/>
          <w:tab w:val="left" w:pos="6086"/>
          <w:tab w:val="left" w:pos="6806"/>
          <w:tab w:val="left" w:pos="7526"/>
          <w:tab w:val="left" w:pos="8246"/>
          <w:tab w:val="left" w:pos="8966"/>
          <w:tab w:val="left" w:pos="9686"/>
          <w:tab w:val="left" w:pos="10406"/>
          <w:tab w:val="left" w:pos="11126"/>
          <w:tab w:val="left" w:pos="11846"/>
          <w:tab w:val="left" w:pos="12566"/>
          <w:tab w:val="left" w:pos="13286"/>
          <w:tab w:val="left" w:pos="14006"/>
          <w:tab w:val="left" w:pos="14726"/>
          <w:tab w:val="left" w:pos="15446"/>
          <w:tab w:val="left" w:pos="16166"/>
          <w:tab w:val="left" w:pos="16886"/>
          <w:tab w:val="left" w:pos="17606"/>
          <w:tab w:val="left" w:pos="18326"/>
          <w:tab w:val="left" w:pos="19046"/>
          <w:tab w:val="left" w:pos="19766"/>
        </w:tabs>
        <w:suppressAutoHyphens/>
        <w:jc w:val="both"/>
        <w:rPr>
          <w:rFonts w:ascii="Gill Sans MT" w:hAnsi="Gill Sans MT" w:cs="Arial"/>
          <w:spacing w:val="-2"/>
        </w:rPr>
      </w:pPr>
      <w:r w:rsidRPr="009B1BB0">
        <w:rPr>
          <w:rFonts w:ascii="Gill Sans MT" w:hAnsi="Gill Sans MT" w:cs="Arial"/>
          <w:spacing w:val="-2"/>
        </w:rPr>
        <w:t xml:space="preserve">This </w:t>
      </w:r>
      <w:r w:rsidR="00717DBD">
        <w:rPr>
          <w:rFonts w:ascii="Gill Sans MT" w:hAnsi="Gill Sans MT" w:cs="Arial"/>
          <w:spacing w:val="-2"/>
        </w:rPr>
        <w:t>was a cross-sectional</w:t>
      </w:r>
      <w:r w:rsidRPr="009B1BB0">
        <w:rPr>
          <w:rFonts w:ascii="Gill Sans MT" w:hAnsi="Gill Sans MT" w:cs="Arial"/>
          <w:spacing w:val="-2"/>
        </w:rPr>
        <w:t xml:space="preserve"> intervention study using mixed research methods in Kenya and Nigeria.</w:t>
      </w:r>
      <w:r w:rsidR="00C8269A">
        <w:rPr>
          <w:rFonts w:ascii="Gill Sans MT" w:hAnsi="Gill Sans MT" w:cs="Arial"/>
          <w:spacing w:val="-2"/>
        </w:rPr>
        <w:t xml:space="preserve"> Sixty midwifery educators from each country were</w:t>
      </w:r>
      <w:r w:rsidR="004C7B45">
        <w:rPr>
          <w:rFonts w:ascii="Gill Sans MT" w:hAnsi="Gill Sans MT" w:cs="Arial"/>
          <w:spacing w:val="-2"/>
        </w:rPr>
        <w:t xml:space="preserve"> </w:t>
      </w:r>
      <w:r w:rsidR="00375E2F">
        <w:rPr>
          <w:rFonts w:ascii="Gill Sans MT" w:hAnsi="Gill Sans MT" w:cs="Arial"/>
          <w:spacing w:val="-2"/>
        </w:rPr>
        <w:t>recruite</w:t>
      </w:r>
      <w:r w:rsidR="004C7B45">
        <w:rPr>
          <w:rFonts w:ascii="Gill Sans MT" w:hAnsi="Gill Sans MT" w:cs="Arial"/>
          <w:spacing w:val="-2"/>
        </w:rPr>
        <w:t xml:space="preserve">d. </w:t>
      </w:r>
      <w:r w:rsidR="00375E2F">
        <w:rPr>
          <w:rFonts w:ascii="Gill Sans MT" w:hAnsi="Gill Sans MT" w:cs="Arial"/>
          <w:spacing w:val="-2"/>
        </w:rPr>
        <w:t>Educators</w:t>
      </w:r>
      <w:r w:rsidR="004C7B45">
        <w:rPr>
          <w:rFonts w:ascii="Gill Sans MT" w:hAnsi="Gill Sans MT" w:cs="Arial"/>
          <w:spacing w:val="-2"/>
        </w:rPr>
        <w:t xml:space="preserve"> </w:t>
      </w:r>
      <w:r w:rsidR="00235E54">
        <w:rPr>
          <w:rFonts w:ascii="Gill Sans MT" w:hAnsi="Gill Sans MT" w:cs="Arial"/>
          <w:spacing w:val="-2"/>
        </w:rPr>
        <w:t>complet</w:t>
      </w:r>
      <w:r w:rsidR="00375E2F">
        <w:rPr>
          <w:rFonts w:ascii="Gill Sans MT" w:hAnsi="Gill Sans MT" w:cs="Arial"/>
          <w:spacing w:val="-2"/>
        </w:rPr>
        <w:t>ed</w:t>
      </w:r>
      <w:r w:rsidR="00235E54">
        <w:rPr>
          <w:rFonts w:ascii="Gill Sans MT" w:hAnsi="Gill Sans MT" w:cs="Arial"/>
          <w:spacing w:val="-2"/>
        </w:rPr>
        <w:t xml:space="preserve"> four</w:t>
      </w:r>
      <w:r w:rsidR="004C7B45">
        <w:rPr>
          <w:rFonts w:ascii="Gill Sans MT" w:hAnsi="Gill Sans MT" w:cs="Arial"/>
          <w:spacing w:val="-2"/>
        </w:rPr>
        <w:t xml:space="preserve"> self-directed online</w:t>
      </w:r>
      <w:r w:rsidR="00DA4514">
        <w:rPr>
          <w:rFonts w:ascii="Gill Sans MT" w:hAnsi="Gill Sans MT" w:cs="Arial"/>
          <w:spacing w:val="-2"/>
        </w:rPr>
        <w:t xml:space="preserve"> learning (SDL</w:t>
      </w:r>
      <w:r w:rsidR="00235E54">
        <w:rPr>
          <w:rFonts w:ascii="Gill Sans MT" w:hAnsi="Gill Sans MT" w:cs="Arial"/>
          <w:spacing w:val="-2"/>
        </w:rPr>
        <w:t>) modules</w:t>
      </w:r>
      <w:r w:rsidR="00DA4514">
        <w:rPr>
          <w:rFonts w:ascii="Gill Sans MT" w:hAnsi="Gill Sans MT" w:cs="Arial"/>
          <w:spacing w:val="-2"/>
        </w:rPr>
        <w:t xml:space="preserve"> </w:t>
      </w:r>
      <w:r w:rsidR="004C7B45">
        <w:rPr>
          <w:rFonts w:ascii="Gill Sans MT" w:hAnsi="Gill Sans MT" w:cs="Arial"/>
          <w:spacing w:val="-2"/>
        </w:rPr>
        <w:t xml:space="preserve">and </w:t>
      </w:r>
      <w:r w:rsidR="00235E54">
        <w:rPr>
          <w:rFonts w:ascii="Gill Sans MT" w:hAnsi="Gill Sans MT" w:cs="Arial"/>
          <w:spacing w:val="-2"/>
        </w:rPr>
        <w:t xml:space="preserve">three-day </w:t>
      </w:r>
      <w:proofErr w:type="spellStart"/>
      <w:r w:rsidR="004C7B45">
        <w:rPr>
          <w:rFonts w:ascii="Gill Sans MT" w:hAnsi="Gill Sans MT" w:cs="Arial"/>
          <w:spacing w:val="-2"/>
        </w:rPr>
        <w:t>practicals</w:t>
      </w:r>
      <w:proofErr w:type="spellEnd"/>
      <w:r w:rsidR="00375E2F">
        <w:rPr>
          <w:rFonts w:ascii="Gill Sans MT" w:hAnsi="Gill Sans MT" w:cs="Arial"/>
          <w:spacing w:val="-2"/>
        </w:rPr>
        <w:t xml:space="preserve"> of the blended</w:t>
      </w:r>
      <w:r w:rsidR="004C7B45">
        <w:rPr>
          <w:rFonts w:ascii="Gill Sans MT" w:hAnsi="Gill Sans MT" w:cs="Arial"/>
          <w:spacing w:val="-2"/>
        </w:rPr>
        <w:t xml:space="preserve"> CPD programme focusing on </w:t>
      </w:r>
      <w:r w:rsidR="00235E54">
        <w:rPr>
          <w:rFonts w:ascii="Gill Sans MT" w:hAnsi="Gill Sans MT" w:cs="Arial"/>
          <w:spacing w:val="-2"/>
        </w:rPr>
        <w:t>pedagogy</w:t>
      </w:r>
      <w:r w:rsidR="00C677E7">
        <w:rPr>
          <w:rFonts w:ascii="Gill Sans MT" w:hAnsi="Gill Sans MT" w:cs="Arial"/>
          <w:spacing w:val="-2"/>
        </w:rPr>
        <w:t xml:space="preserve">: teaching, </w:t>
      </w:r>
      <w:proofErr w:type="gramStart"/>
      <w:r w:rsidR="00C677E7">
        <w:rPr>
          <w:rFonts w:ascii="Gill Sans MT" w:hAnsi="Gill Sans MT" w:cs="Arial"/>
          <w:spacing w:val="-2"/>
        </w:rPr>
        <w:t>assessments</w:t>
      </w:r>
      <w:proofErr w:type="gramEnd"/>
      <w:r w:rsidR="00C677E7">
        <w:rPr>
          <w:rFonts w:ascii="Gill Sans MT" w:hAnsi="Gill Sans MT" w:cs="Arial"/>
          <w:spacing w:val="-2"/>
        </w:rPr>
        <w:t xml:space="preserve"> and effective feedback</w:t>
      </w:r>
      <w:r w:rsidRPr="009B1BB0">
        <w:rPr>
          <w:rFonts w:ascii="Gill Sans MT" w:hAnsi="Gill Sans MT" w:cs="Arial"/>
          <w:spacing w:val="-2"/>
        </w:rPr>
        <w:t xml:space="preserve">. </w:t>
      </w:r>
      <w:r w:rsidR="00375E2F">
        <w:rPr>
          <w:rFonts w:ascii="Gill Sans MT" w:hAnsi="Gill Sans MT" w:cs="Arial"/>
          <w:spacing w:val="-2"/>
        </w:rPr>
        <w:t>P</w:t>
      </w:r>
      <w:r w:rsidR="00DA4514">
        <w:rPr>
          <w:rFonts w:ascii="Gill Sans MT" w:hAnsi="Gill Sans MT" w:cs="Arial"/>
          <w:spacing w:val="-2"/>
        </w:rPr>
        <w:t>re</w:t>
      </w:r>
      <w:r w:rsidR="00881B42">
        <w:rPr>
          <w:rFonts w:ascii="Gill Sans MT" w:hAnsi="Gill Sans MT" w:cs="Arial"/>
          <w:spacing w:val="-2"/>
        </w:rPr>
        <w:t>-</w:t>
      </w:r>
      <w:r w:rsidR="00DA4514">
        <w:rPr>
          <w:rFonts w:ascii="Gill Sans MT" w:hAnsi="Gill Sans MT" w:cs="Arial"/>
          <w:spacing w:val="-2"/>
        </w:rPr>
        <w:t xml:space="preserve"> and post</w:t>
      </w:r>
      <w:r w:rsidR="00881B42">
        <w:rPr>
          <w:rFonts w:ascii="Gill Sans MT" w:hAnsi="Gill Sans MT" w:cs="Arial"/>
          <w:spacing w:val="-2"/>
        </w:rPr>
        <w:t>-training</w:t>
      </w:r>
      <w:r w:rsidR="00DA4514">
        <w:rPr>
          <w:rFonts w:ascii="Gill Sans MT" w:hAnsi="Gill Sans MT" w:cs="Arial"/>
          <w:spacing w:val="-2"/>
        </w:rPr>
        <w:t xml:space="preserve"> knowledge</w:t>
      </w:r>
      <w:r w:rsidR="00C8269A">
        <w:rPr>
          <w:rFonts w:ascii="Gill Sans MT" w:hAnsi="Gill Sans MT" w:cs="Arial"/>
          <w:spacing w:val="-2"/>
        </w:rPr>
        <w:t xml:space="preserve"> (</w:t>
      </w:r>
      <w:r w:rsidR="001F4E16">
        <w:rPr>
          <w:rFonts w:ascii="Gill Sans MT" w:hAnsi="Gill Sans MT" w:cs="Arial"/>
          <w:spacing w:val="-2"/>
        </w:rPr>
        <w:t xml:space="preserve">20 </w:t>
      </w:r>
      <w:r w:rsidR="00C8269A">
        <w:rPr>
          <w:rFonts w:ascii="Gill Sans MT" w:hAnsi="Gill Sans MT" w:cs="Arial"/>
          <w:spacing w:val="-2"/>
        </w:rPr>
        <w:t>multiple choice questions</w:t>
      </w:r>
      <w:r w:rsidR="001F4E16">
        <w:rPr>
          <w:rFonts w:ascii="Gill Sans MT" w:hAnsi="Gill Sans MT" w:cs="Arial"/>
          <w:spacing w:val="-2"/>
        </w:rPr>
        <w:t xml:space="preserve"> per module</w:t>
      </w:r>
      <w:r w:rsidR="00C8269A">
        <w:rPr>
          <w:rFonts w:ascii="Gill Sans MT" w:hAnsi="Gill Sans MT" w:cs="Arial"/>
          <w:spacing w:val="-2"/>
        </w:rPr>
        <w:t>)</w:t>
      </w:r>
      <w:r w:rsidR="00DA4514">
        <w:rPr>
          <w:rFonts w:ascii="Gill Sans MT" w:hAnsi="Gill Sans MT" w:cs="Arial"/>
          <w:spacing w:val="-2"/>
        </w:rPr>
        <w:t xml:space="preserve">, </w:t>
      </w:r>
      <w:r w:rsidR="00B164D0">
        <w:rPr>
          <w:rFonts w:ascii="Gill Sans MT" w:hAnsi="Gill Sans MT" w:cs="Arial"/>
          <w:spacing w:val="-2"/>
        </w:rPr>
        <w:t>preparing a teaching a plan</w:t>
      </w:r>
      <w:r w:rsidR="00702021">
        <w:rPr>
          <w:rFonts w:ascii="Gill Sans MT" w:hAnsi="Gill Sans MT" w:cs="Arial"/>
          <w:spacing w:val="-2"/>
        </w:rPr>
        <w:t xml:space="preserve"> (against a checklist)</w:t>
      </w:r>
      <w:r w:rsidR="00B164D0">
        <w:rPr>
          <w:rFonts w:ascii="Gill Sans MT" w:hAnsi="Gill Sans MT" w:cs="Arial"/>
          <w:spacing w:val="-2"/>
        </w:rPr>
        <w:t xml:space="preserve"> and </w:t>
      </w:r>
      <w:r w:rsidR="00DA4514">
        <w:rPr>
          <w:rFonts w:ascii="Gill Sans MT" w:hAnsi="Gill Sans MT" w:cs="Arial"/>
          <w:spacing w:val="-2"/>
        </w:rPr>
        <w:t>confidence</w:t>
      </w:r>
      <w:r w:rsidR="00702021">
        <w:rPr>
          <w:rFonts w:ascii="Gill Sans MT" w:hAnsi="Gill Sans MT" w:cs="Arial"/>
          <w:spacing w:val="-2"/>
        </w:rPr>
        <w:t xml:space="preserve"> (using a 0-4 Likert scale)</w:t>
      </w:r>
      <w:r w:rsidR="00DA4514">
        <w:rPr>
          <w:rFonts w:ascii="Gill Sans MT" w:hAnsi="Gill Sans MT" w:cs="Arial"/>
          <w:spacing w:val="-2"/>
        </w:rPr>
        <w:t xml:space="preserve"> in applying </w:t>
      </w:r>
      <w:r w:rsidR="00235E54">
        <w:rPr>
          <w:rFonts w:ascii="Gill Sans MT" w:hAnsi="Gill Sans MT" w:cs="Arial"/>
          <w:spacing w:val="-2"/>
        </w:rPr>
        <w:t>8-select</w:t>
      </w:r>
      <w:r w:rsidR="00C8269A">
        <w:rPr>
          <w:rFonts w:ascii="Gill Sans MT" w:hAnsi="Gill Sans MT" w:cs="Arial"/>
          <w:spacing w:val="-2"/>
        </w:rPr>
        <w:t>ed</w:t>
      </w:r>
      <w:r w:rsidR="00235E54">
        <w:rPr>
          <w:rFonts w:ascii="Gill Sans MT" w:hAnsi="Gill Sans MT" w:cs="Arial"/>
          <w:spacing w:val="-2"/>
        </w:rPr>
        <w:t xml:space="preserve"> </w:t>
      </w:r>
      <w:r w:rsidR="00DA4514">
        <w:rPr>
          <w:rFonts w:ascii="Gill Sans MT" w:hAnsi="Gill Sans MT" w:cs="Arial"/>
          <w:spacing w:val="-2"/>
        </w:rPr>
        <w:t xml:space="preserve">pedagogy </w:t>
      </w:r>
      <w:r w:rsidR="00235E54">
        <w:rPr>
          <w:rFonts w:ascii="Gill Sans MT" w:hAnsi="Gill Sans MT" w:cs="Arial"/>
          <w:spacing w:val="-2"/>
        </w:rPr>
        <w:t>item</w:t>
      </w:r>
      <w:r w:rsidR="00DA4514">
        <w:rPr>
          <w:rFonts w:ascii="Gill Sans MT" w:hAnsi="Gill Sans MT" w:cs="Arial"/>
          <w:spacing w:val="-2"/>
        </w:rPr>
        <w:t>s</w:t>
      </w:r>
      <w:r w:rsidR="00375E2F" w:rsidRPr="00375E2F">
        <w:rPr>
          <w:rFonts w:ascii="Gill Sans MT" w:hAnsi="Gill Sans MT" w:cs="Arial"/>
          <w:spacing w:val="-2"/>
        </w:rPr>
        <w:t xml:space="preserve"> </w:t>
      </w:r>
      <w:r w:rsidR="00375E2F">
        <w:rPr>
          <w:rFonts w:ascii="Gill Sans MT" w:hAnsi="Gill Sans MT" w:cs="Arial"/>
          <w:spacing w:val="-2"/>
        </w:rPr>
        <w:t xml:space="preserve">were </w:t>
      </w:r>
      <w:r w:rsidR="00881B42">
        <w:rPr>
          <w:rFonts w:ascii="Gill Sans MT" w:hAnsi="Gill Sans MT" w:cs="Arial"/>
          <w:spacing w:val="-2"/>
        </w:rPr>
        <w:t>assessed</w:t>
      </w:r>
      <w:r w:rsidR="00B164D0">
        <w:rPr>
          <w:rFonts w:ascii="Gill Sans MT" w:hAnsi="Gill Sans MT" w:cs="Arial"/>
          <w:spacing w:val="-2"/>
        </w:rPr>
        <w:t xml:space="preserve">. Practical microteaching sessions </w:t>
      </w:r>
      <w:r w:rsidR="00881B42">
        <w:rPr>
          <w:rFonts w:ascii="Gill Sans MT" w:hAnsi="Gill Sans MT" w:cs="Arial"/>
          <w:spacing w:val="-2"/>
        </w:rPr>
        <w:t xml:space="preserve">were </w:t>
      </w:r>
      <w:r w:rsidR="00B164D0">
        <w:rPr>
          <w:rFonts w:ascii="Gill Sans MT" w:hAnsi="Gill Sans MT" w:cs="Arial"/>
          <w:spacing w:val="-2"/>
        </w:rPr>
        <w:t>evaluated against a checklist and participants’ reaction to the blended programme (r</w:t>
      </w:r>
      <w:r w:rsidR="00DA4514">
        <w:rPr>
          <w:rFonts w:ascii="Gill Sans MT" w:hAnsi="Gill Sans MT" w:cs="Arial"/>
          <w:spacing w:val="-2"/>
        </w:rPr>
        <w:t>elevance and satisfaction</w:t>
      </w:r>
      <w:r w:rsidR="00B164D0">
        <w:rPr>
          <w:rFonts w:ascii="Gill Sans MT" w:hAnsi="Gill Sans MT" w:cs="Arial"/>
          <w:spacing w:val="-2"/>
        </w:rPr>
        <w:t xml:space="preserve">) </w:t>
      </w:r>
      <w:r w:rsidR="00881B42">
        <w:rPr>
          <w:rFonts w:ascii="Gill Sans MT" w:hAnsi="Gill Sans MT" w:cs="Arial"/>
          <w:spacing w:val="-2"/>
        </w:rPr>
        <w:t xml:space="preserve">were assessed after the training </w:t>
      </w:r>
      <w:r w:rsidR="00B164D0">
        <w:rPr>
          <w:rFonts w:ascii="Gill Sans MT" w:hAnsi="Gill Sans MT" w:cs="Arial"/>
          <w:spacing w:val="-2"/>
        </w:rPr>
        <w:t xml:space="preserve">using a Likert scale </w:t>
      </w:r>
      <w:r w:rsidR="009C3E24">
        <w:rPr>
          <w:rFonts w:ascii="Gill Sans MT" w:hAnsi="Gill Sans MT" w:cs="Arial"/>
          <w:spacing w:val="-2"/>
        </w:rPr>
        <w:t>(0-4)</w:t>
      </w:r>
      <w:r w:rsidR="00DA4514">
        <w:rPr>
          <w:rFonts w:ascii="Gill Sans MT" w:hAnsi="Gill Sans MT" w:cs="Arial"/>
          <w:spacing w:val="-2"/>
        </w:rPr>
        <w:t xml:space="preserve">. </w:t>
      </w:r>
      <w:r w:rsidR="000B261D">
        <w:rPr>
          <w:rFonts w:ascii="Gill Sans MT" w:hAnsi="Gill Sans MT" w:cs="Arial"/>
          <w:spacing w:val="-2"/>
        </w:rPr>
        <w:t xml:space="preserve">Participants’ reaction to the program was described, </w:t>
      </w:r>
      <w:r w:rsidR="00320A04">
        <w:rPr>
          <w:rFonts w:ascii="Gill Sans MT" w:hAnsi="Gill Sans MT" w:cs="Arial"/>
          <w:spacing w:val="-2"/>
        </w:rPr>
        <w:t>differences</w:t>
      </w:r>
      <w:r w:rsidR="000B261D">
        <w:rPr>
          <w:rFonts w:ascii="Gill Sans MT" w:hAnsi="Gill Sans MT" w:cs="Arial"/>
          <w:spacing w:val="-2"/>
        </w:rPr>
        <w:t xml:space="preserve"> in knowledge, </w:t>
      </w:r>
      <w:proofErr w:type="gramStart"/>
      <w:r w:rsidR="000B261D">
        <w:rPr>
          <w:rFonts w:ascii="Gill Sans MT" w:hAnsi="Gill Sans MT" w:cs="Arial"/>
          <w:spacing w:val="-2"/>
        </w:rPr>
        <w:t>confidence</w:t>
      </w:r>
      <w:proofErr w:type="gramEnd"/>
      <w:r w:rsidR="000B261D">
        <w:rPr>
          <w:rFonts w:ascii="Gill Sans MT" w:hAnsi="Gill Sans MT" w:cs="Arial"/>
          <w:spacing w:val="-2"/>
        </w:rPr>
        <w:t xml:space="preserve"> and skills </w:t>
      </w:r>
      <w:r w:rsidR="00320A04">
        <w:rPr>
          <w:rFonts w:ascii="Gill Sans MT" w:hAnsi="Gill Sans MT" w:cs="Arial"/>
          <w:spacing w:val="-2"/>
        </w:rPr>
        <w:t xml:space="preserve">before and after intervention </w:t>
      </w:r>
      <w:r w:rsidR="000B261D">
        <w:rPr>
          <w:rFonts w:ascii="Gill Sans MT" w:hAnsi="Gill Sans MT" w:cs="Arial"/>
          <w:spacing w:val="-2"/>
        </w:rPr>
        <w:t xml:space="preserve">were assessed </w:t>
      </w:r>
      <w:r w:rsidR="00702021">
        <w:rPr>
          <w:rFonts w:ascii="Gill Sans MT" w:hAnsi="Gill Sans MT" w:cs="Arial"/>
          <w:spacing w:val="-2"/>
        </w:rPr>
        <w:t>using Wilcoxon</w:t>
      </w:r>
      <w:r w:rsidR="000B261D">
        <w:rPr>
          <w:rFonts w:ascii="Gill Sans MT" w:hAnsi="Gill Sans MT" w:cs="Arial"/>
          <w:spacing w:val="-2"/>
        </w:rPr>
        <w:t xml:space="preserve"> </w:t>
      </w:r>
      <w:r w:rsidR="00702021">
        <w:rPr>
          <w:rFonts w:ascii="Gill Sans MT" w:hAnsi="Gill Sans MT" w:cs="Arial"/>
          <w:spacing w:val="-2"/>
        </w:rPr>
        <w:t>sign rank</w:t>
      </w:r>
      <w:r w:rsidR="000B261D">
        <w:rPr>
          <w:rFonts w:ascii="Gill Sans MT" w:hAnsi="Gill Sans MT" w:cs="Arial"/>
          <w:spacing w:val="-2"/>
        </w:rPr>
        <w:t xml:space="preserve"> tests</w:t>
      </w:r>
      <w:r w:rsidR="008D6BEE">
        <w:rPr>
          <w:rFonts w:ascii="Gill Sans MT" w:hAnsi="Gill Sans MT" w:cs="Arial"/>
          <w:spacing w:val="-2"/>
        </w:rPr>
        <w:t>;</w:t>
      </w:r>
      <w:r w:rsidR="000B261D">
        <w:rPr>
          <w:rFonts w:ascii="Gill Sans MT" w:hAnsi="Gill Sans MT" w:cs="Arial"/>
          <w:spacing w:val="-2"/>
        </w:rPr>
        <w:t xml:space="preserve"> associations </w:t>
      </w:r>
      <w:r w:rsidR="008D6BEE">
        <w:rPr>
          <w:rFonts w:ascii="Gill Sans MT" w:hAnsi="Gill Sans MT" w:cs="Arial"/>
          <w:spacing w:val="-2"/>
        </w:rPr>
        <w:t xml:space="preserve">between </w:t>
      </w:r>
      <w:r w:rsidR="00702021">
        <w:rPr>
          <w:rFonts w:ascii="Gill Sans MT" w:hAnsi="Gill Sans MT" w:cs="Arial"/>
          <w:spacing w:val="-2"/>
        </w:rPr>
        <w:t>educators’ performance and their qualifications, institution level and country w</w:t>
      </w:r>
      <w:r w:rsidR="008D6BEE">
        <w:rPr>
          <w:rFonts w:ascii="Gill Sans MT" w:hAnsi="Gill Sans MT" w:cs="Arial"/>
          <w:spacing w:val="-2"/>
        </w:rPr>
        <w:t xml:space="preserve">ere </w:t>
      </w:r>
      <w:r w:rsidR="000B261D">
        <w:rPr>
          <w:rFonts w:ascii="Gill Sans MT" w:hAnsi="Gill Sans MT" w:cs="Arial"/>
          <w:spacing w:val="-2"/>
        </w:rPr>
        <w:t xml:space="preserve">tested using </w:t>
      </w:r>
      <w:r w:rsidR="002343C5">
        <w:rPr>
          <w:rFonts w:ascii="Gill Sans MT" w:hAnsi="Gill Sans MT" w:cs="Arial"/>
          <w:spacing w:val="-2"/>
        </w:rPr>
        <w:t xml:space="preserve">linear (knowledge) and logistic </w:t>
      </w:r>
      <w:r w:rsidR="000B261D">
        <w:rPr>
          <w:rFonts w:ascii="Gill Sans MT" w:hAnsi="Gill Sans MT" w:cs="Arial"/>
          <w:spacing w:val="-2"/>
        </w:rPr>
        <w:t>regression</w:t>
      </w:r>
      <w:r w:rsidR="002343C5">
        <w:rPr>
          <w:rFonts w:ascii="Gill Sans MT" w:hAnsi="Gill Sans MT" w:cs="Arial"/>
          <w:spacing w:val="-2"/>
        </w:rPr>
        <w:t xml:space="preserve"> (teaching plan and microteaching)</w:t>
      </w:r>
      <w:r w:rsidR="000B261D">
        <w:rPr>
          <w:rFonts w:ascii="Gill Sans MT" w:hAnsi="Gill Sans MT" w:cs="Arial"/>
          <w:spacing w:val="-2"/>
        </w:rPr>
        <w:t>.</w:t>
      </w:r>
    </w:p>
    <w:p w14:paraId="2C4A21BA" w14:textId="20B42E9C" w:rsidR="000B261D" w:rsidRPr="000B261D" w:rsidRDefault="000B261D" w:rsidP="00B416EF">
      <w:pPr>
        <w:tabs>
          <w:tab w:val="left" w:pos="-394"/>
          <w:tab w:val="left" w:pos="326"/>
          <w:tab w:val="left" w:pos="1046"/>
          <w:tab w:val="left" w:pos="1766"/>
          <w:tab w:val="num" w:pos="2160"/>
          <w:tab w:val="left" w:pos="2486"/>
          <w:tab w:val="left" w:pos="3551"/>
          <w:tab w:val="left" w:pos="3926"/>
          <w:tab w:val="left" w:pos="4646"/>
          <w:tab w:val="left" w:pos="5366"/>
          <w:tab w:val="left" w:pos="6086"/>
          <w:tab w:val="left" w:pos="6806"/>
          <w:tab w:val="left" w:pos="7526"/>
          <w:tab w:val="left" w:pos="8246"/>
          <w:tab w:val="left" w:pos="8966"/>
          <w:tab w:val="left" w:pos="9686"/>
          <w:tab w:val="left" w:pos="10406"/>
          <w:tab w:val="left" w:pos="11126"/>
          <w:tab w:val="left" w:pos="11846"/>
          <w:tab w:val="left" w:pos="12566"/>
          <w:tab w:val="left" w:pos="13286"/>
          <w:tab w:val="left" w:pos="14006"/>
          <w:tab w:val="left" w:pos="14726"/>
          <w:tab w:val="left" w:pos="15446"/>
          <w:tab w:val="left" w:pos="16166"/>
          <w:tab w:val="left" w:pos="16886"/>
          <w:tab w:val="left" w:pos="17606"/>
          <w:tab w:val="left" w:pos="18326"/>
          <w:tab w:val="left" w:pos="19046"/>
          <w:tab w:val="left" w:pos="19766"/>
        </w:tabs>
        <w:suppressAutoHyphens/>
        <w:jc w:val="both"/>
        <w:rPr>
          <w:rFonts w:ascii="Gill Sans MT" w:hAnsi="Gill Sans MT" w:cs="Arial"/>
          <w:b/>
          <w:bCs/>
          <w:spacing w:val="-2"/>
        </w:rPr>
      </w:pPr>
      <w:r w:rsidRPr="000B261D">
        <w:rPr>
          <w:rFonts w:ascii="Gill Sans MT" w:hAnsi="Gill Sans MT" w:cs="Arial"/>
          <w:b/>
          <w:bCs/>
          <w:spacing w:val="-2"/>
        </w:rPr>
        <w:t xml:space="preserve">Results </w:t>
      </w:r>
    </w:p>
    <w:p w14:paraId="5782A640" w14:textId="19902435" w:rsidR="000B261D" w:rsidRDefault="000B261D" w:rsidP="00B416EF">
      <w:pPr>
        <w:tabs>
          <w:tab w:val="left" w:pos="-394"/>
          <w:tab w:val="left" w:pos="326"/>
          <w:tab w:val="left" w:pos="1046"/>
          <w:tab w:val="left" w:pos="1766"/>
          <w:tab w:val="num" w:pos="2160"/>
          <w:tab w:val="left" w:pos="2486"/>
          <w:tab w:val="left" w:pos="3551"/>
          <w:tab w:val="left" w:pos="3926"/>
          <w:tab w:val="left" w:pos="4646"/>
          <w:tab w:val="left" w:pos="5366"/>
          <w:tab w:val="left" w:pos="6086"/>
          <w:tab w:val="left" w:pos="6806"/>
          <w:tab w:val="left" w:pos="7526"/>
          <w:tab w:val="left" w:pos="8246"/>
          <w:tab w:val="left" w:pos="8966"/>
          <w:tab w:val="left" w:pos="9686"/>
          <w:tab w:val="left" w:pos="10406"/>
          <w:tab w:val="left" w:pos="11126"/>
          <w:tab w:val="left" w:pos="11846"/>
          <w:tab w:val="left" w:pos="12566"/>
          <w:tab w:val="left" w:pos="13286"/>
          <w:tab w:val="left" w:pos="14006"/>
          <w:tab w:val="left" w:pos="14726"/>
          <w:tab w:val="left" w:pos="15446"/>
          <w:tab w:val="left" w:pos="16166"/>
          <w:tab w:val="left" w:pos="16886"/>
          <w:tab w:val="left" w:pos="17606"/>
          <w:tab w:val="left" w:pos="18326"/>
          <w:tab w:val="left" w:pos="19046"/>
          <w:tab w:val="left" w:pos="19766"/>
        </w:tabs>
        <w:suppressAutoHyphens/>
        <w:jc w:val="both"/>
        <w:rPr>
          <w:rFonts w:ascii="Gill Sans MT" w:hAnsi="Gill Sans MT" w:cs="Arial"/>
          <w:spacing w:val="-2"/>
        </w:rPr>
      </w:pPr>
      <w:r>
        <w:rPr>
          <w:rFonts w:ascii="Gill Sans MT" w:hAnsi="Gill Sans MT" w:cs="Arial"/>
          <w:spacing w:val="-2"/>
        </w:rPr>
        <w:t xml:space="preserve">116 </w:t>
      </w:r>
      <w:r w:rsidR="00235E54">
        <w:rPr>
          <w:rFonts w:ascii="Gill Sans MT" w:hAnsi="Gill Sans MT" w:cs="Arial"/>
          <w:spacing w:val="-2"/>
        </w:rPr>
        <w:t xml:space="preserve">(96.7%) </w:t>
      </w:r>
      <w:r>
        <w:rPr>
          <w:rFonts w:ascii="Gill Sans MT" w:hAnsi="Gill Sans MT" w:cs="Arial"/>
          <w:spacing w:val="-2"/>
        </w:rPr>
        <w:t xml:space="preserve">and 108 </w:t>
      </w:r>
      <w:r w:rsidR="00235E54">
        <w:rPr>
          <w:rFonts w:ascii="Gill Sans MT" w:hAnsi="Gill Sans MT" w:cs="Arial"/>
          <w:spacing w:val="-2"/>
        </w:rPr>
        <w:t xml:space="preserve">(90%) </w:t>
      </w:r>
      <w:r>
        <w:rPr>
          <w:rFonts w:ascii="Gill Sans MT" w:hAnsi="Gill Sans MT" w:cs="Arial"/>
          <w:spacing w:val="-2"/>
        </w:rPr>
        <w:t xml:space="preserve">educators completed the SDL and face-to-face practical components respectively. </w:t>
      </w:r>
      <w:r w:rsidR="00235E54">
        <w:rPr>
          <w:rFonts w:ascii="Gill Sans MT" w:hAnsi="Gill Sans MT" w:cs="Arial"/>
          <w:spacing w:val="-2"/>
        </w:rPr>
        <w:t xml:space="preserve">Knowledge in SDL modules improved from 52.4% to 80.4%, </w:t>
      </w:r>
      <w:r w:rsidR="00E267B1">
        <w:rPr>
          <w:rFonts w:ascii="Gill Sans MT" w:hAnsi="Gill Sans MT" w:cs="Arial"/>
          <w:spacing w:val="-2"/>
        </w:rPr>
        <w:t>p</w:t>
      </w:r>
      <w:r w:rsidR="00235E54">
        <w:rPr>
          <w:rFonts w:ascii="Gill Sans MT" w:hAnsi="Gill Sans MT" w:cs="Arial"/>
          <w:spacing w:val="-2"/>
        </w:rPr>
        <w:t xml:space="preserve">reparing teaching plan scores improved from 59.2% to 75.3%, </w:t>
      </w:r>
      <w:r w:rsidR="00E267B1">
        <w:rPr>
          <w:rFonts w:ascii="Gill Sans MT" w:hAnsi="Gill Sans MT" w:cs="Arial"/>
          <w:spacing w:val="-2"/>
        </w:rPr>
        <w:t>and c</w:t>
      </w:r>
      <w:r w:rsidR="00235E54">
        <w:rPr>
          <w:rFonts w:ascii="Gill Sans MT" w:hAnsi="Gill Sans MT" w:cs="Arial"/>
          <w:spacing w:val="-2"/>
        </w:rPr>
        <w:t xml:space="preserve">onfidence in applying select pedagogy </w:t>
      </w:r>
      <w:r w:rsidR="00800108">
        <w:rPr>
          <w:rFonts w:ascii="Gill Sans MT" w:hAnsi="Gill Sans MT" w:cs="Arial"/>
          <w:spacing w:val="-2"/>
        </w:rPr>
        <w:t>skill</w:t>
      </w:r>
      <w:r w:rsidR="00235E54">
        <w:rPr>
          <w:rFonts w:ascii="Gill Sans MT" w:hAnsi="Gill Sans MT" w:cs="Arial"/>
          <w:spacing w:val="-2"/>
        </w:rPr>
        <w:t xml:space="preserve">s improved from </w:t>
      </w:r>
      <w:r w:rsidR="00E267B1">
        <w:rPr>
          <w:rFonts w:ascii="Gill Sans MT" w:hAnsi="Gill Sans MT" w:cs="Arial"/>
          <w:spacing w:val="-2"/>
        </w:rPr>
        <w:t xml:space="preserve">2.7 to 3.7 out of 4, p&lt;0.001. </w:t>
      </w:r>
      <w:r w:rsidR="00C677E7">
        <w:rPr>
          <w:rFonts w:ascii="Gill Sans MT" w:hAnsi="Gill Sans MT" w:cs="Arial"/>
          <w:spacing w:val="-2"/>
        </w:rPr>
        <w:t xml:space="preserve">Participants were satisfied with the SDL modules and the </w:t>
      </w:r>
      <w:proofErr w:type="spellStart"/>
      <w:r w:rsidR="00C677E7">
        <w:rPr>
          <w:rFonts w:ascii="Gill Sans MT" w:hAnsi="Gill Sans MT" w:cs="Arial"/>
          <w:spacing w:val="-2"/>
        </w:rPr>
        <w:t>practicals</w:t>
      </w:r>
      <w:proofErr w:type="spellEnd"/>
      <w:r w:rsidR="00C677E7">
        <w:rPr>
          <w:rFonts w:ascii="Gill Sans MT" w:hAnsi="Gill Sans MT" w:cs="Arial"/>
          <w:spacing w:val="-2"/>
        </w:rPr>
        <w:t xml:space="preserve"> (median, 4 out of 4</w:t>
      </w:r>
      <w:r w:rsidR="00800108">
        <w:rPr>
          <w:rFonts w:ascii="Gill Sans MT" w:hAnsi="Gill Sans MT" w:cs="Arial"/>
          <w:spacing w:val="-2"/>
        </w:rPr>
        <w:t xml:space="preserve"> for both</w:t>
      </w:r>
      <w:r w:rsidR="00C677E7">
        <w:rPr>
          <w:rFonts w:ascii="Gill Sans MT" w:hAnsi="Gill Sans MT" w:cs="Arial"/>
          <w:spacing w:val="-2"/>
        </w:rPr>
        <w:t xml:space="preserve">) and rated all the components of the blended programme as relevant (median, 4 out of 4). </w:t>
      </w:r>
      <w:r w:rsidR="00702021">
        <w:rPr>
          <w:rFonts w:ascii="Gill Sans MT" w:hAnsi="Gill Sans MT" w:cs="Arial"/>
          <w:spacing w:val="-2"/>
        </w:rPr>
        <w:t>After</w:t>
      </w:r>
      <w:r w:rsidR="00300A02">
        <w:rPr>
          <w:rFonts w:ascii="Gill Sans MT" w:hAnsi="Gill Sans MT" w:cs="Arial"/>
          <w:spacing w:val="-2"/>
        </w:rPr>
        <w:t xml:space="preserve"> training, 51.4% and 57.9% of the participants </w:t>
      </w:r>
      <w:r w:rsidR="00375E2F">
        <w:rPr>
          <w:rFonts w:ascii="Gill Sans MT" w:hAnsi="Gill Sans MT" w:cs="Arial"/>
          <w:spacing w:val="-2"/>
        </w:rPr>
        <w:t>scored</w:t>
      </w:r>
      <w:r w:rsidR="00300A02">
        <w:rPr>
          <w:rFonts w:ascii="Gill Sans MT" w:hAnsi="Gill Sans MT" w:cs="Arial"/>
          <w:spacing w:val="-2"/>
        </w:rPr>
        <w:t xml:space="preserve"> 75% or higher </w:t>
      </w:r>
      <w:r w:rsidR="00375E2F">
        <w:rPr>
          <w:rFonts w:ascii="Gill Sans MT" w:hAnsi="Gill Sans MT" w:cs="Arial"/>
          <w:spacing w:val="-2"/>
        </w:rPr>
        <w:t>in</w:t>
      </w:r>
      <w:r w:rsidR="00300A02">
        <w:rPr>
          <w:rFonts w:ascii="Gill Sans MT" w:hAnsi="Gill Sans MT" w:cs="Arial"/>
          <w:spacing w:val="-2"/>
        </w:rPr>
        <w:t xml:space="preserve"> the teaching plan and microteaching assessments. </w:t>
      </w:r>
      <w:r w:rsidR="00192DC8">
        <w:rPr>
          <w:rFonts w:ascii="Gill Sans MT" w:hAnsi="Gill Sans MT" w:cs="Arial"/>
          <w:spacing w:val="-2"/>
        </w:rPr>
        <w:t xml:space="preserve">Pre-training knowledge scores had a significant impact on the post-training scores (beta 0.22; 95%CI 0.07-0.37). </w:t>
      </w:r>
      <w:r w:rsidR="00270C18">
        <w:rPr>
          <w:rFonts w:ascii="Gill Sans MT" w:hAnsi="Gill Sans MT" w:cs="Arial"/>
          <w:spacing w:val="-2"/>
        </w:rPr>
        <w:t xml:space="preserve">There were no significant </w:t>
      </w:r>
      <w:r w:rsidR="00774415">
        <w:rPr>
          <w:rFonts w:ascii="Gill Sans MT" w:hAnsi="Gill Sans MT" w:cs="Arial"/>
          <w:spacing w:val="-2"/>
        </w:rPr>
        <w:t xml:space="preserve">differences </w:t>
      </w:r>
      <w:r w:rsidR="00270C18">
        <w:rPr>
          <w:rFonts w:ascii="Gill Sans MT" w:hAnsi="Gill Sans MT" w:cs="Arial"/>
          <w:spacing w:val="-2"/>
        </w:rPr>
        <w:t xml:space="preserve">between country, training institution </w:t>
      </w:r>
      <w:r w:rsidR="00774415">
        <w:rPr>
          <w:rFonts w:ascii="Gill Sans MT" w:hAnsi="Gill Sans MT" w:cs="Arial"/>
          <w:spacing w:val="-2"/>
        </w:rPr>
        <w:t xml:space="preserve">type </w:t>
      </w:r>
      <w:r w:rsidR="00270C18">
        <w:rPr>
          <w:rFonts w:ascii="Gill Sans MT" w:hAnsi="Gill Sans MT" w:cs="Arial"/>
          <w:spacing w:val="-2"/>
        </w:rPr>
        <w:t xml:space="preserve">or </w:t>
      </w:r>
      <w:r w:rsidR="00992599">
        <w:rPr>
          <w:rFonts w:ascii="Gill Sans MT" w:hAnsi="Gill Sans MT" w:cs="Arial"/>
          <w:spacing w:val="-2"/>
        </w:rPr>
        <w:t xml:space="preserve">educator </w:t>
      </w:r>
      <w:r w:rsidR="00270C18">
        <w:rPr>
          <w:rFonts w:ascii="Gill Sans MT" w:hAnsi="Gill Sans MT" w:cs="Arial"/>
          <w:spacing w:val="-2"/>
        </w:rPr>
        <w:t xml:space="preserve">qualifications </w:t>
      </w:r>
      <w:r w:rsidR="00774415">
        <w:rPr>
          <w:rFonts w:ascii="Gill Sans MT" w:hAnsi="Gill Sans MT" w:cs="Arial"/>
          <w:spacing w:val="-2"/>
        </w:rPr>
        <w:t xml:space="preserve">for </w:t>
      </w:r>
      <w:r w:rsidR="00270C18">
        <w:rPr>
          <w:rFonts w:ascii="Gill Sans MT" w:hAnsi="Gill Sans MT" w:cs="Arial"/>
          <w:spacing w:val="-2"/>
        </w:rPr>
        <w:t xml:space="preserve">the overall scores in the </w:t>
      </w:r>
      <w:r w:rsidR="00192DC8">
        <w:rPr>
          <w:rFonts w:ascii="Gill Sans MT" w:hAnsi="Gill Sans MT" w:cs="Arial"/>
          <w:spacing w:val="-2"/>
        </w:rPr>
        <w:t xml:space="preserve">knowledge, preparing </w:t>
      </w:r>
      <w:r w:rsidR="00774415">
        <w:rPr>
          <w:rFonts w:ascii="Gill Sans MT" w:hAnsi="Gill Sans MT" w:cs="Arial"/>
          <w:spacing w:val="-2"/>
        </w:rPr>
        <w:t xml:space="preserve">a </w:t>
      </w:r>
      <w:r w:rsidR="00270C18">
        <w:rPr>
          <w:rFonts w:ascii="Gill Sans MT" w:hAnsi="Gill Sans MT" w:cs="Arial"/>
          <w:spacing w:val="-2"/>
        </w:rPr>
        <w:t>teaching plan and</w:t>
      </w:r>
      <w:r w:rsidR="00774415">
        <w:rPr>
          <w:rFonts w:ascii="Gill Sans MT" w:hAnsi="Gill Sans MT" w:cs="Arial"/>
          <w:spacing w:val="-2"/>
        </w:rPr>
        <w:t xml:space="preserve"> </w:t>
      </w:r>
      <w:r w:rsidR="00270C18">
        <w:rPr>
          <w:rFonts w:ascii="Gill Sans MT" w:hAnsi="Gill Sans MT" w:cs="Arial"/>
          <w:spacing w:val="-2"/>
        </w:rPr>
        <w:t xml:space="preserve">microteaching (p&gt;0.05).  </w:t>
      </w:r>
    </w:p>
    <w:p w14:paraId="002C0C38" w14:textId="24152760" w:rsidR="000B0400" w:rsidRPr="00375E2F" w:rsidRDefault="00375E2F">
      <w:pPr>
        <w:rPr>
          <w:rFonts w:ascii="Gill Sans MT" w:hAnsi="Gill Sans MT" w:cs="Arial"/>
          <w:b/>
          <w:bCs/>
          <w:spacing w:val="-2"/>
        </w:rPr>
      </w:pPr>
      <w:r w:rsidRPr="00375E2F">
        <w:rPr>
          <w:rFonts w:ascii="Gill Sans MT" w:hAnsi="Gill Sans MT" w:cs="Arial"/>
          <w:b/>
          <w:bCs/>
          <w:spacing w:val="-2"/>
        </w:rPr>
        <w:t xml:space="preserve">Conclusion </w:t>
      </w:r>
    </w:p>
    <w:p w14:paraId="2FA3E53F" w14:textId="4BB636EB" w:rsidR="000B0400" w:rsidRDefault="000054BD" w:rsidP="000054BD">
      <w:r>
        <w:rPr>
          <w:rFonts w:ascii="Gill Sans MT" w:hAnsi="Gill Sans MT" w:cs="Arial"/>
          <w:spacing w:val="-2"/>
        </w:rPr>
        <w:t xml:space="preserve">The programme was feasible, </w:t>
      </w:r>
      <w:proofErr w:type="gramStart"/>
      <w:r>
        <w:rPr>
          <w:rFonts w:ascii="Gill Sans MT" w:hAnsi="Gill Sans MT" w:cs="Arial"/>
          <w:spacing w:val="-2"/>
        </w:rPr>
        <w:t>relevant</w:t>
      </w:r>
      <w:proofErr w:type="gramEnd"/>
      <w:r>
        <w:rPr>
          <w:rFonts w:ascii="Gill Sans MT" w:hAnsi="Gill Sans MT" w:cs="Arial"/>
          <w:spacing w:val="-2"/>
        </w:rPr>
        <w:t xml:space="preserve"> and effective in improving the knowledge and skills of educators for effective teaching</w:t>
      </w:r>
      <w:r w:rsidR="00DE2445">
        <w:rPr>
          <w:rFonts w:ascii="Gill Sans MT" w:hAnsi="Gill Sans MT" w:cs="Arial"/>
          <w:spacing w:val="-2"/>
        </w:rPr>
        <w:t>/</w:t>
      </w:r>
      <w:r>
        <w:rPr>
          <w:rFonts w:ascii="Gill Sans MT" w:hAnsi="Gill Sans MT" w:cs="Arial"/>
          <w:spacing w:val="-2"/>
        </w:rPr>
        <w:t>learning</w:t>
      </w:r>
      <w:r w:rsidR="00DE2445">
        <w:rPr>
          <w:rFonts w:ascii="Gill Sans MT" w:hAnsi="Gill Sans MT" w:cs="Arial"/>
          <w:spacing w:val="-2"/>
        </w:rPr>
        <w:t>. More investments are needed for improvement.</w:t>
      </w:r>
    </w:p>
    <w:sectPr w:rsidR="000B040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6EF"/>
    <w:rsid w:val="000054BD"/>
    <w:rsid w:val="00091A22"/>
    <w:rsid w:val="000B0400"/>
    <w:rsid w:val="000B261D"/>
    <w:rsid w:val="000C7DE5"/>
    <w:rsid w:val="00192DC8"/>
    <w:rsid w:val="00195D50"/>
    <w:rsid w:val="001F4E16"/>
    <w:rsid w:val="002343C5"/>
    <w:rsid w:val="00235E54"/>
    <w:rsid w:val="00270C18"/>
    <w:rsid w:val="00300A02"/>
    <w:rsid w:val="00320A04"/>
    <w:rsid w:val="00375E2F"/>
    <w:rsid w:val="00394766"/>
    <w:rsid w:val="003E413D"/>
    <w:rsid w:val="004C7B45"/>
    <w:rsid w:val="00530B54"/>
    <w:rsid w:val="006F672C"/>
    <w:rsid w:val="00702021"/>
    <w:rsid w:val="00717DBD"/>
    <w:rsid w:val="00774415"/>
    <w:rsid w:val="00800108"/>
    <w:rsid w:val="00881B42"/>
    <w:rsid w:val="008D6BEE"/>
    <w:rsid w:val="008E3E52"/>
    <w:rsid w:val="00956A0C"/>
    <w:rsid w:val="00992599"/>
    <w:rsid w:val="009C3E24"/>
    <w:rsid w:val="009E4F75"/>
    <w:rsid w:val="00A00764"/>
    <w:rsid w:val="00B164D0"/>
    <w:rsid w:val="00B416EF"/>
    <w:rsid w:val="00BD768B"/>
    <w:rsid w:val="00C677E7"/>
    <w:rsid w:val="00C8269A"/>
    <w:rsid w:val="00D60AF3"/>
    <w:rsid w:val="00DA4514"/>
    <w:rsid w:val="00DE2445"/>
    <w:rsid w:val="00E267B1"/>
    <w:rsid w:val="00E30A8B"/>
    <w:rsid w:val="00E805C4"/>
    <w:rsid w:val="00F9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46D45"/>
  <w15:chartTrackingRefBased/>
  <w15:docId w15:val="{EF2D4CAF-3738-43A4-9ACF-3F7F1688E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16EF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040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040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B0400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881B42"/>
    <w:pPr>
      <w:spacing w:after="0" w:line="240" w:lineRule="auto"/>
    </w:pPr>
    <w:rPr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881B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81B4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81B42"/>
    <w:rPr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1B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1B42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1626</TotalTime>
  <Pages>1</Pages>
  <Words>542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Duncan Shikuku</dc:creator>
  <cp:keywords/>
  <dc:description/>
  <cp:lastModifiedBy>Duncan Shikuku</cp:lastModifiedBy>
  <cp:revision>6</cp:revision>
  <dcterms:created xsi:type="dcterms:W3CDTF">2023-09-09T08:09:00Z</dcterms:created>
  <dcterms:modified xsi:type="dcterms:W3CDTF">2023-09-12T07:47:00Z</dcterms:modified>
</cp:coreProperties>
</file>